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5654" w14:textId="717B8153" w:rsidR="00264719" w:rsidRPr="00D25971" w:rsidRDefault="00264719" w:rsidP="00264719">
      <w:pPr>
        <w:jc w:val="center"/>
        <w:rPr>
          <w:rFonts w:ascii="Times New Roman" w:hAnsi="Times New Roman" w:cs="Times New Roman"/>
          <w:b/>
          <w:bCs/>
          <w:sz w:val="24"/>
          <w:szCs w:val="24"/>
        </w:rPr>
      </w:pPr>
      <w:r w:rsidRPr="00D25971">
        <w:rPr>
          <w:rFonts w:ascii="Times New Roman" w:hAnsi="Times New Roman" w:cs="Times New Roman"/>
          <w:b/>
          <w:bCs/>
          <w:sz w:val="24"/>
          <w:szCs w:val="24"/>
        </w:rPr>
        <w:t>Participating in the Seven Sorrows through Luisa in the Holy Divine Will</w:t>
      </w:r>
    </w:p>
    <w:p w14:paraId="002D039B" w14:textId="1E629004" w:rsidR="002C71D1" w:rsidRPr="00D25971" w:rsidRDefault="00897691" w:rsidP="00D25971">
      <w:pPr>
        <w:jc w:val="both"/>
        <w:rPr>
          <w:rFonts w:ascii="Times New Roman" w:hAnsi="Times New Roman" w:cs="Times New Roman"/>
          <w:sz w:val="24"/>
          <w:szCs w:val="24"/>
        </w:rPr>
      </w:pPr>
      <w:r w:rsidRPr="00D25971">
        <w:rPr>
          <w:rFonts w:ascii="Times New Roman" w:hAnsi="Times New Roman" w:cs="Times New Roman"/>
          <w:b/>
          <w:bCs/>
          <w:noProof/>
          <w:sz w:val="24"/>
          <w:szCs w:val="24"/>
        </w:rPr>
        <w:drawing>
          <wp:anchor distT="0" distB="0" distL="114300" distR="114300" simplePos="0" relativeHeight="251658240" behindDoc="0" locked="0" layoutInCell="1" allowOverlap="1" wp14:anchorId="1EEE8744" wp14:editId="72D94528">
            <wp:simplePos x="0" y="0"/>
            <wp:positionH relativeFrom="margin">
              <wp:align>right</wp:align>
            </wp:positionH>
            <wp:positionV relativeFrom="paragraph">
              <wp:posOffset>190500</wp:posOffset>
            </wp:positionV>
            <wp:extent cx="2095500" cy="1609725"/>
            <wp:effectExtent l="190500" t="190500" r="190500" b="200025"/>
            <wp:wrapThrough wrapText="bothSides">
              <wp:wrapPolygon edited="0">
                <wp:start x="393" y="-2556"/>
                <wp:lineTo x="-1964" y="-2045"/>
                <wp:lineTo x="-1964" y="20961"/>
                <wp:lineTo x="-1375" y="22495"/>
                <wp:lineTo x="196" y="23517"/>
                <wp:lineTo x="393" y="24028"/>
                <wp:lineTo x="21011" y="24028"/>
                <wp:lineTo x="21207" y="23517"/>
                <wp:lineTo x="22778" y="22495"/>
                <wp:lineTo x="23367" y="18660"/>
                <wp:lineTo x="23367" y="2045"/>
                <wp:lineTo x="21207" y="-1789"/>
                <wp:lineTo x="21011" y="-2556"/>
                <wp:lineTo x="393" y="-255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isa cross.jpg"/>
                    <pic:cNvPicPr/>
                  </pic:nvPicPr>
                  <pic:blipFill>
                    <a:blip r:embed="rId4">
                      <a:extLst>
                        <a:ext uri="{28A0092B-C50C-407E-A947-70E740481C1C}">
                          <a14:useLocalDpi xmlns:a14="http://schemas.microsoft.com/office/drawing/2010/main" val="0"/>
                        </a:ext>
                      </a:extLst>
                    </a:blip>
                    <a:stretch>
                      <a:fillRect/>
                    </a:stretch>
                  </pic:blipFill>
                  <pic:spPr>
                    <a:xfrm flipH="1">
                      <a:off x="0" y="0"/>
                      <a:ext cx="2095500" cy="16097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D25971">
        <w:rPr>
          <w:rFonts w:ascii="Times New Roman" w:hAnsi="Times New Roman" w:cs="Times New Roman"/>
          <w:b/>
          <w:bCs/>
          <w:sz w:val="24"/>
          <w:szCs w:val="24"/>
        </w:rPr>
        <w:t>Luisa, Who Takes Everything as Though in her Power</w:t>
      </w:r>
      <w:r w:rsidRPr="00D25971">
        <w:rPr>
          <w:rFonts w:ascii="Times New Roman" w:hAnsi="Times New Roman" w:cs="Times New Roman"/>
          <w:sz w:val="24"/>
          <w:szCs w:val="24"/>
        </w:rPr>
        <w:t xml:space="preserve"> (</w:t>
      </w:r>
      <w:r w:rsidR="00264719" w:rsidRPr="00D25971">
        <w:rPr>
          <w:rFonts w:ascii="Times New Roman" w:hAnsi="Times New Roman" w:cs="Times New Roman"/>
          <w:sz w:val="24"/>
          <w:szCs w:val="24"/>
        </w:rPr>
        <w:t>V</w:t>
      </w:r>
      <w:r w:rsidRPr="00D25971">
        <w:rPr>
          <w:rFonts w:ascii="Times New Roman" w:hAnsi="Times New Roman" w:cs="Times New Roman"/>
          <w:sz w:val="24"/>
          <w:szCs w:val="24"/>
        </w:rPr>
        <w:t>28 - 3.5.30)</w:t>
      </w:r>
    </w:p>
    <w:p w14:paraId="6F718437" w14:textId="463BA40C" w:rsidR="00897691" w:rsidRPr="00D25971" w:rsidRDefault="00D25971" w:rsidP="00897691">
      <w:pPr>
        <w:spacing w:after="0" w:line="240" w:lineRule="auto"/>
        <w:jc w:val="both"/>
        <w:rPr>
          <w:rFonts w:ascii="Times New Roman" w:hAnsi="Times New Roman" w:cs="Times New Roman"/>
          <w:sz w:val="24"/>
          <w:szCs w:val="24"/>
        </w:rPr>
      </w:pPr>
      <w:r w:rsidRPr="00D25971">
        <w:rPr>
          <w:rFonts w:ascii="Times New Roman" w:hAnsi="Times New Roman" w:cs="Times New Roman"/>
          <w:b/>
          <w:bCs/>
          <w:noProof/>
          <w:sz w:val="24"/>
          <w:szCs w:val="24"/>
        </w:rPr>
        <mc:AlternateContent>
          <mc:Choice Requires="wps">
            <w:drawing>
              <wp:anchor distT="0" distB="0" distL="114300" distR="114300" simplePos="0" relativeHeight="251657215" behindDoc="1" locked="0" layoutInCell="1" allowOverlap="1" wp14:anchorId="16934EFC" wp14:editId="3124CE8A">
                <wp:simplePos x="0" y="0"/>
                <wp:positionH relativeFrom="column">
                  <wp:posOffset>-47626</wp:posOffset>
                </wp:positionH>
                <wp:positionV relativeFrom="paragraph">
                  <wp:posOffset>10795</wp:posOffset>
                </wp:positionV>
                <wp:extent cx="4371975" cy="695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371975" cy="695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C92DC" id="Rectangle 2" o:spid="_x0000_s1026" style="position:absolute;margin-left:-3.75pt;margin-top:.85pt;width:344.25pt;height:54.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" fillcolor="white [3201]" strokecolor="black [3200]" strokeweight="1pt"/>
            </w:pict>
          </mc:Fallback>
        </mc:AlternateContent>
      </w:r>
      <w:r w:rsidR="00897691" w:rsidRPr="00D25971">
        <w:rPr>
          <w:rFonts w:ascii="Times New Roman" w:hAnsi="Times New Roman" w:cs="Times New Roman"/>
          <w:sz w:val="24"/>
          <w:szCs w:val="24"/>
        </w:rPr>
        <w:t xml:space="preserve">A Light on Your Journey: </w:t>
      </w:r>
    </w:p>
    <w:p w14:paraId="674CC781" w14:textId="647057D8" w:rsidR="00897691" w:rsidRPr="00D25971" w:rsidRDefault="00897691" w:rsidP="00897691">
      <w:pPr>
        <w:spacing w:after="0" w:line="240" w:lineRule="auto"/>
        <w:jc w:val="both"/>
        <w:rPr>
          <w:rFonts w:ascii="Times New Roman" w:hAnsi="Times New Roman" w:cs="Times New Roman"/>
          <w:sz w:val="24"/>
          <w:szCs w:val="24"/>
        </w:rPr>
      </w:pPr>
      <w:r w:rsidRPr="00D25971">
        <w:rPr>
          <w:rFonts w:ascii="Times New Roman" w:hAnsi="Times New Roman" w:cs="Times New Roman"/>
          <w:sz w:val="24"/>
          <w:szCs w:val="24"/>
        </w:rPr>
        <w:t xml:space="preserve">“Each thought of yourself is a </w:t>
      </w:r>
      <w:r w:rsidR="00D25971">
        <w:rPr>
          <w:rFonts w:ascii="Times New Roman" w:hAnsi="Times New Roman" w:cs="Times New Roman"/>
          <w:sz w:val="24"/>
          <w:szCs w:val="24"/>
        </w:rPr>
        <w:t>V</w:t>
      </w:r>
      <w:r w:rsidRPr="00D25971">
        <w:rPr>
          <w:rFonts w:ascii="Times New Roman" w:hAnsi="Times New Roman" w:cs="Times New Roman"/>
          <w:sz w:val="24"/>
          <w:szCs w:val="24"/>
        </w:rPr>
        <w:t xml:space="preserve">oid of </w:t>
      </w:r>
      <w:r w:rsidR="00D25971">
        <w:rPr>
          <w:rFonts w:ascii="Times New Roman" w:hAnsi="Times New Roman" w:cs="Times New Roman"/>
          <w:sz w:val="24"/>
          <w:szCs w:val="24"/>
        </w:rPr>
        <w:t>L</w:t>
      </w:r>
      <w:r w:rsidRPr="00D25971">
        <w:rPr>
          <w:rFonts w:ascii="Times New Roman" w:hAnsi="Times New Roman" w:cs="Times New Roman"/>
          <w:sz w:val="24"/>
          <w:szCs w:val="24"/>
        </w:rPr>
        <w:t>ove that you form; you deny Jesus</w:t>
      </w:r>
      <w:r w:rsidR="00D25971">
        <w:rPr>
          <w:rFonts w:ascii="Times New Roman" w:hAnsi="Times New Roman" w:cs="Times New Roman"/>
          <w:sz w:val="24"/>
          <w:szCs w:val="24"/>
        </w:rPr>
        <w:t xml:space="preserve"> </w:t>
      </w:r>
      <w:r w:rsidRPr="00D25971">
        <w:rPr>
          <w:rFonts w:ascii="Times New Roman" w:hAnsi="Times New Roman" w:cs="Times New Roman"/>
          <w:sz w:val="24"/>
          <w:szCs w:val="24"/>
        </w:rPr>
        <w:t xml:space="preserve">an </w:t>
      </w:r>
      <w:r w:rsidR="00D25971">
        <w:rPr>
          <w:rFonts w:ascii="Times New Roman" w:hAnsi="Times New Roman" w:cs="Times New Roman"/>
          <w:sz w:val="24"/>
          <w:szCs w:val="24"/>
        </w:rPr>
        <w:t>A</w:t>
      </w:r>
      <w:r w:rsidRPr="00D25971">
        <w:rPr>
          <w:rFonts w:ascii="Times New Roman" w:hAnsi="Times New Roman" w:cs="Times New Roman"/>
          <w:sz w:val="24"/>
          <w:szCs w:val="24"/>
        </w:rPr>
        <w:t xml:space="preserve">ct of </w:t>
      </w:r>
      <w:r w:rsidR="00D25971">
        <w:rPr>
          <w:rFonts w:ascii="Times New Roman" w:hAnsi="Times New Roman" w:cs="Times New Roman"/>
          <w:sz w:val="24"/>
          <w:szCs w:val="24"/>
        </w:rPr>
        <w:t>L</w:t>
      </w:r>
      <w:r w:rsidRPr="00D25971">
        <w:rPr>
          <w:rFonts w:ascii="Times New Roman" w:hAnsi="Times New Roman" w:cs="Times New Roman"/>
          <w:sz w:val="24"/>
          <w:szCs w:val="24"/>
        </w:rPr>
        <w:t xml:space="preserve">ove, and keep Jesus </w:t>
      </w:r>
      <w:r w:rsidR="00D25971">
        <w:rPr>
          <w:rFonts w:ascii="Times New Roman" w:hAnsi="Times New Roman" w:cs="Times New Roman"/>
          <w:sz w:val="24"/>
          <w:szCs w:val="24"/>
        </w:rPr>
        <w:t>S</w:t>
      </w:r>
      <w:r w:rsidRPr="00D25971">
        <w:rPr>
          <w:rFonts w:ascii="Times New Roman" w:hAnsi="Times New Roman" w:cs="Times New Roman"/>
          <w:sz w:val="24"/>
          <w:szCs w:val="24"/>
        </w:rPr>
        <w:t xml:space="preserve">ighing for your little </w:t>
      </w:r>
      <w:r w:rsidR="00D25971">
        <w:rPr>
          <w:rFonts w:ascii="Times New Roman" w:hAnsi="Times New Roman" w:cs="Times New Roman"/>
          <w:sz w:val="24"/>
          <w:szCs w:val="24"/>
        </w:rPr>
        <w:t>L</w:t>
      </w:r>
      <w:r w:rsidRPr="00D25971">
        <w:rPr>
          <w:rFonts w:ascii="Times New Roman" w:hAnsi="Times New Roman" w:cs="Times New Roman"/>
          <w:sz w:val="24"/>
          <w:szCs w:val="24"/>
        </w:rPr>
        <w:t xml:space="preserve">ove. Think about it, and be </w:t>
      </w:r>
      <w:r w:rsidR="00D25971">
        <w:rPr>
          <w:rFonts w:ascii="Times New Roman" w:hAnsi="Times New Roman" w:cs="Times New Roman"/>
          <w:sz w:val="24"/>
          <w:szCs w:val="24"/>
        </w:rPr>
        <w:t>A</w:t>
      </w:r>
      <w:r w:rsidRPr="00D25971">
        <w:rPr>
          <w:rFonts w:ascii="Times New Roman" w:hAnsi="Times New Roman" w:cs="Times New Roman"/>
          <w:sz w:val="24"/>
          <w:szCs w:val="24"/>
        </w:rPr>
        <w:t>ttentive.”</w:t>
      </w:r>
    </w:p>
    <w:p w14:paraId="41606082" w14:textId="77777777" w:rsidR="00897691" w:rsidRPr="00D25971" w:rsidRDefault="00897691" w:rsidP="00897691">
      <w:pPr>
        <w:rPr>
          <w:rFonts w:ascii="Times New Roman" w:hAnsi="Times New Roman" w:cs="Times New Roman"/>
          <w:sz w:val="24"/>
          <w:szCs w:val="24"/>
        </w:rPr>
      </w:pPr>
    </w:p>
    <w:p w14:paraId="0D7B3472" w14:textId="7A861706" w:rsidR="00897691" w:rsidRPr="00D25971" w:rsidRDefault="00897691" w:rsidP="00264719">
      <w:pPr>
        <w:jc w:val="both"/>
        <w:rPr>
          <w:rFonts w:ascii="Times New Roman" w:hAnsi="Times New Roman" w:cs="Times New Roman"/>
          <w:sz w:val="24"/>
          <w:szCs w:val="24"/>
        </w:rPr>
      </w:pPr>
      <w:r w:rsidRPr="00D25971">
        <w:rPr>
          <w:rFonts w:ascii="Times New Roman" w:hAnsi="Times New Roman" w:cs="Times New Roman"/>
          <w:sz w:val="24"/>
          <w:szCs w:val="24"/>
        </w:rPr>
        <w:t xml:space="preserve">“One who, in advance, places herself in the Hands of Providence, offering herself to suffer …Comes to Participate in the </w:t>
      </w:r>
      <w:r w:rsidRPr="00D25971">
        <w:rPr>
          <w:rFonts w:ascii="Times New Roman" w:hAnsi="Times New Roman" w:cs="Times New Roman"/>
          <w:i/>
          <w:iCs/>
          <w:sz w:val="24"/>
          <w:szCs w:val="24"/>
        </w:rPr>
        <w:t>First Sorrow (of My Mother)</w:t>
      </w:r>
      <w:r w:rsidRPr="00D25971">
        <w:rPr>
          <w:rFonts w:ascii="Times New Roman" w:hAnsi="Times New Roman" w:cs="Times New Roman"/>
          <w:sz w:val="24"/>
          <w:szCs w:val="24"/>
        </w:rPr>
        <w:t xml:space="preserve"> of the Prophecy of Simeon.  One who actually finds herself amid sufferings, and is Resigned, Clings more tightly to Me and does not offend Me, it is as if she were Saving Me from the hands of Herod, … and she Participates in </w:t>
      </w:r>
      <w:r w:rsidRPr="00D25971">
        <w:rPr>
          <w:rFonts w:ascii="Times New Roman" w:hAnsi="Times New Roman" w:cs="Times New Roman"/>
          <w:i/>
          <w:iCs/>
          <w:sz w:val="24"/>
          <w:szCs w:val="24"/>
        </w:rPr>
        <w:t>the Second Sorrow</w:t>
      </w:r>
      <w:r w:rsidRPr="00D25971">
        <w:rPr>
          <w:rFonts w:ascii="Times New Roman" w:hAnsi="Times New Roman" w:cs="Times New Roman"/>
          <w:sz w:val="24"/>
          <w:szCs w:val="24"/>
        </w:rPr>
        <w:t>.  One who feels downhearted, dry and deprived of My P</w:t>
      </w:r>
      <w:bookmarkStart w:id="0" w:name="_GoBack"/>
      <w:bookmarkEnd w:id="0"/>
      <w:r w:rsidRPr="00D25971">
        <w:rPr>
          <w:rFonts w:ascii="Times New Roman" w:hAnsi="Times New Roman" w:cs="Times New Roman"/>
          <w:sz w:val="24"/>
          <w:szCs w:val="24"/>
        </w:rPr>
        <w:t>resence, and remains yet Firm and Faithful to her usual Practices - even more, she takes the opportunity to Love Me and to Search for Me More, without tiring - Comes to Participate in the Merits and Goods which My Mother Acquired when I was lost</w:t>
      </w:r>
      <w:r w:rsidR="00264719" w:rsidRPr="00D25971">
        <w:rPr>
          <w:rFonts w:ascii="Times New Roman" w:hAnsi="Times New Roman" w:cs="Times New Roman"/>
          <w:sz w:val="24"/>
          <w:szCs w:val="24"/>
        </w:rPr>
        <w:t xml:space="preserve"> (</w:t>
      </w:r>
      <w:r w:rsidR="00264719" w:rsidRPr="00D25971">
        <w:rPr>
          <w:rFonts w:ascii="Times New Roman" w:hAnsi="Times New Roman" w:cs="Times New Roman"/>
          <w:i/>
          <w:iCs/>
          <w:sz w:val="24"/>
          <w:szCs w:val="24"/>
        </w:rPr>
        <w:t>the Third Sorrow</w:t>
      </w:r>
      <w:r w:rsidR="00264719" w:rsidRPr="00D25971">
        <w:rPr>
          <w:rFonts w:ascii="Times New Roman" w:hAnsi="Times New Roman" w:cs="Times New Roman"/>
          <w:sz w:val="24"/>
          <w:szCs w:val="24"/>
        </w:rPr>
        <w:t>)</w:t>
      </w:r>
      <w:r w:rsidRPr="00D25971">
        <w:rPr>
          <w:rFonts w:ascii="Times New Roman" w:hAnsi="Times New Roman" w:cs="Times New Roman"/>
          <w:sz w:val="24"/>
          <w:szCs w:val="24"/>
        </w:rPr>
        <w:t xml:space="preserve">.  One who, in any circumstance she encounters, especially in seeing Me gravely Offended, despised, trampled upon, tries to Repair Me, to Compassionate Me, and to Pray for the very ones who offend Me – it is as if I Encountered in that soul My Own Mother …and she Participates in </w:t>
      </w:r>
      <w:r w:rsidRPr="00D25971">
        <w:rPr>
          <w:rFonts w:ascii="Times New Roman" w:hAnsi="Times New Roman" w:cs="Times New Roman"/>
          <w:i/>
          <w:iCs/>
          <w:sz w:val="24"/>
          <w:szCs w:val="24"/>
        </w:rPr>
        <w:t>the Fourth Sorrow</w:t>
      </w:r>
      <w:r w:rsidRPr="00D25971">
        <w:rPr>
          <w:rFonts w:ascii="Times New Roman" w:hAnsi="Times New Roman" w:cs="Times New Roman"/>
          <w:sz w:val="24"/>
          <w:szCs w:val="24"/>
        </w:rPr>
        <w:t xml:space="preserve">.  One who Crucifies her senses for Love of My Crucifixion, and tries to Copy the Virtues of My Crucifixion within herself, Participates in </w:t>
      </w:r>
      <w:r w:rsidRPr="00D25971">
        <w:rPr>
          <w:rFonts w:ascii="Times New Roman" w:hAnsi="Times New Roman" w:cs="Times New Roman"/>
          <w:i/>
          <w:iCs/>
          <w:sz w:val="24"/>
          <w:szCs w:val="24"/>
        </w:rPr>
        <w:t>the Fifth One</w:t>
      </w:r>
      <w:r w:rsidRPr="00D25971">
        <w:rPr>
          <w:rFonts w:ascii="Times New Roman" w:hAnsi="Times New Roman" w:cs="Times New Roman"/>
          <w:sz w:val="24"/>
          <w:szCs w:val="24"/>
        </w:rPr>
        <w:t xml:space="preserve">.  One who is in a Continuous Attitude of Adoring, of Kissing My Wounds, of Repairing, of Thanking etc., In the Name of All Mankind, it is as if she were Holding Me in her arms, just as My Mother Held Me when I was Deposed from the Cross - and she Participates in </w:t>
      </w:r>
      <w:r w:rsidRPr="00D25971">
        <w:rPr>
          <w:rFonts w:ascii="Times New Roman" w:hAnsi="Times New Roman" w:cs="Times New Roman"/>
          <w:i/>
          <w:iCs/>
          <w:sz w:val="24"/>
          <w:szCs w:val="24"/>
        </w:rPr>
        <w:t>the Sixth Sorrow</w:t>
      </w:r>
      <w:r w:rsidRPr="00D25971">
        <w:rPr>
          <w:rFonts w:ascii="Times New Roman" w:hAnsi="Times New Roman" w:cs="Times New Roman"/>
          <w:sz w:val="24"/>
          <w:szCs w:val="24"/>
        </w:rPr>
        <w:t xml:space="preserve">.  One who Remains </w:t>
      </w:r>
      <w:proofErr w:type="gramStart"/>
      <w:r w:rsidRPr="00D25971">
        <w:rPr>
          <w:rFonts w:ascii="Times New Roman" w:hAnsi="Times New Roman" w:cs="Times New Roman"/>
          <w:sz w:val="24"/>
          <w:szCs w:val="24"/>
        </w:rPr>
        <w:t>In</w:t>
      </w:r>
      <w:proofErr w:type="gramEnd"/>
      <w:r w:rsidRPr="00D25971">
        <w:rPr>
          <w:rFonts w:ascii="Times New Roman" w:hAnsi="Times New Roman" w:cs="Times New Roman"/>
          <w:sz w:val="24"/>
          <w:szCs w:val="24"/>
        </w:rPr>
        <w:t xml:space="preserve"> My Grace and Corresponds to It, giving a place to no one else but Me Within her heart, it is as if she Buried Me in the Center of her heart - and she Participates in </w:t>
      </w:r>
      <w:r w:rsidRPr="00D25971">
        <w:rPr>
          <w:rFonts w:ascii="Times New Roman" w:hAnsi="Times New Roman" w:cs="Times New Roman"/>
          <w:i/>
          <w:iCs/>
          <w:sz w:val="24"/>
          <w:szCs w:val="24"/>
        </w:rPr>
        <w:t>the Seventh One</w:t>
      </w:r>
      <w:r w:rsidRPr="00D25971">
        <w:rPr>
          <w:rFonts w:ascii="Times New Roman" w:hAnsi="Times New Roman" w:cs="Times New Roman"/>
          <w:sz w:val="24"/>
          <w:szCs w:val="24"/>
        </w:rPr>
        <w:t xml:space="preserve">.” </w:t>
      </w:r>
      <w:r w:rsidRPr="00D25971">
        <w:rPr>
          <w:rFonts w:ascii="Times New Roman" w:hAnsi="Times New Roman" w:cs="Times New Roman"/>
          <w:b/>
          <w:bCs/>
          <w:sz w:val="24"/>
          <w:szCs w:val="24"/>
        </w:rPr>
        <w:t>V6 – 9.17.05</w:t>
      </w:r>
      <w:r w:rsidRPr="00D25971">
        <w:rPr>
          <w:rFonts w:ascii="Times New Roman" w:hAnsi="Times New Roman" w:cs="Times New Roman"/>
          <w:sz w:val="24"/>
          <w:szCs w:val="24"/>
        </w:rPr>
        <w:t xml:space="preserve"> </w:t>
      </w:r>
    </w:p>
    <w:p w14:paraId="48B0B573" w14:textId="77777777" w:rsidR="00897691" w:rsidRDefault="00897691"/>
    <w:sectPr w:rsidR="00897691" w:rsidSect="00897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1"/>
    <w:rsid w:val="00264719"/>
    <w:rsid w:val="002C71D1"/>
    <w:rsid w:val="00897691"/>
    <w:rsid w:val="00D2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8B60"/>
  <w15:chartTrackingRefBased/>
  <w15:docId w15:val="{6D51CDC1-A2EB-4C2B-9D5A-ECC7C51C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 Voluntas Tua</dc:creator>
  <cp:keywords/>
  <dc:description/>
  <cp:lastModifiedBy>Fiat Voluntas Tua</cp:lastModifiedBy>
  <cp:revision>2</cp:revision>
  <dcterms:created xsi:type="dcterms:W3CDTF">2019-09-17T12:17:00Z</dcterms:created>
  <dcterms:modified xsi:type="dcterms:W3CDTF">2019-09-17T12:33:00Z</dcterms:modified>
</cp:coreProperties>
</file>